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448" w:rsidRPr="00BA6CCC" w:rsidRDefault="00BA6CCC" w:rsidP="00BA6CCC">
      <w:pPr>
        <w:rPr>
          <w:rFonts w:ascii="Times New Roman" w:eastAsia="宋体" w:hAnsi="Times New Roman" w:cs="Times New Roman"/>
          <w:color w:val="FF0000"/>
          <w:sz w:val="28"/>
          <w:szCs w:val="28"/>
        </w:rPr>
      </w:pPr>
      <w:r w:rsidRPr="00BA6CCC">
        <w:rPr>
          <w:rFonts w:ascii="Times New Roman" w:eastAsia="宋体" w:hAnsi="Times New Roman" w:cs="Times New Roman" w:hint="eastAsia"/>
          <w:b/>
          <w:sz w:val="28"/>
          <w:szCs w:val="28"/>
        </w:rPr>
        <w:t>附件一</w:t>
      </w:r>
      <w:r w:rsidRPr="00BA6CCC">
        <w:rPr>
          <w:rFonts w:ascii="Times New Roman" w:eastAsia="宋体" w:hAnsi="Times New Roman" w:cs="Times New Roman" w:hint="eastAsia"/>
          <w:b/>
          <w:color w:val="FF0000"/>
          <w:sz w:val="28"/>
          <w:szCs w:val="28"/>
        </w:rPr>
        <w:t>：</w:t>
      </w:r>
      <w:r w:rsidR="00775448" w:rsidRPr="00BA6CCC">
        <w:rPr>
          <w:rFonts w:ascii="Times New Roman" w:eastAsia="宋体" w:hAnsi="Times New Roman" w:cs="Times New Roman" w:hint="eastAsia"/>
          <w:b/>
          <w:color w:val="FF0000"/>
          <w:sz w:val="28"/>
          <w:szCs w:val="28"/>
        </w:rPr>
        <w:t>特别提醒：</w:t>
      </w:r>
      <w:r w:rsidR="00775448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WeLink</w:t>
      </w:r>
      <w:r w:rsidR="00775448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软件在电脑端仅支持</w:t>
      </w:r>
      <w:r w:rsidR="00775448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Windows</w:t>
      </w:r>
      <w:r w:rsidR="00775448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，请考生务必</w:t>
      </w:r>
      <w:r w:rsidR="003131D3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:1</w:t>
      </w:r>
      <w:r w:rsidR="003131D3" w:rsidRPr="00BA6CCC">
        <w:rPr>
          <w:rFonts w:ascii="Times New Roman" w:eastAsia="宋体" w:hAnsi="Times New Roman" w:cs="Times New Roman"/>
          <w:color w:val="FF0000"/>
          <w:sz w:val="28"/>
          <w:szCs w:val="28"/>
        </w:rPr>
        <w:t>)</w:t>
      </w:r>
      <w:r w:rsidR="00775448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提前准备好安装有</w:t>
      </w:r>
      <w:r w:rsidR="00775448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Windows</w:t>
      </w:r>
      <w:r w:rsidR="00775448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操作系统、摄像头、音箱的电脑</w:t>
      </w:r>
      <w:r w:rsidR="00605790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；提前调试好网络、摄像头、声卡、音箱功能；</w:t>
      </w:r>
      <w:r w:rsidR="003131D3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2</w:t>
      </w:r>
      <w:r w:rsidR="003131D3" w:rsidRPr="00BA6CCC">
        <w:rPr>
          <w:rFonts w:ascii="Times New Roman" w:eastAsia="宋体" w:hAnsi="Times New Roman" w:cs="Times New Roman"/>
          <w:color w:val="FF0000"/>
          <w:sz w:val="28"/>
          <w:szCs w:val="28"/>
        </w:rPr>
        <w:t>)</w:t>
      </w:r>
      <w:r w:rsidR="00775448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安装好复试平台软件</w:t>
      </w:r>
      <w:r w:rsidR="0041252D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“</w:t>
      </w:r>
      <w:r w:rsidR="00775448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Welink</w:t>
      </w:r>
      <w:r w:rsidR="0041252D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”</w:t>
      </w:r>
      <w:r w:rsidR="007B2E34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和备用平台</w:t>
      </w:r>
      <w:r w:rsidR="0041252D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软件“</w:t>
      </w:r>
      <w:r w:rsidR="00C93E27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腾讯会议</w:t>
      </w:r>
      <w:r w:rsidR="0041252D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”</w:t>
      </w:r>
      <w:r w:rsidR="007B2E34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，</w:t>
      </w:r>
      <w:r w:rsidR="0041252D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并</w:t>
      </w:r>
      <w:r w:rsidR="0069420F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做好</w:t>
      </w:r>
      <w:r w:rsidR="00775448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以上软件</w:t>
      </w:r>
      <w:r w:rsidR="0069420F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的调试测试工作</w:t>
      </w:r>
      <w:r w:rsidR="00775448" w:rsidRPr="00BA6CCC">
        <w:rPr>
          <w:rFonts w:ascii="Times New Roman" w:eastAsia="宋体" w:hAnsi="Times New Roman" w:cs="Times New Roman" w:hint="eastAsia"/>
          <w:color w:val="FF0000"/>
          <w:sz w:val="28"/>
          <w:szCs w:val="28"/>
        </w:rPr>
        <w:t>。</w:t>
      </w:r>
    </w:p>
    <w:p w:rsidR="003A7A29" w:rsidRPr="00BA6CCC" w:rsidRDefault="003A7A29" w:rsidP="00BA6CCC">
      <w:pPr>
        <w:rPr>
          <w:rFonts w:ascii="Times New Roman" w:eastAsia="宋体" w:hAnsi="Times New Roman" w:cs="Times New Roman"/>
          <w:b/>
          <w:sz w:val="32"/>
          <w:szCs w:val="32"/>
        </w:rPr>
      </w:pPr>
      <w:r w:rsidRPr="00BA6CCC">
        <w:rPr>
          <w:rFonts w:ascii="Times New Roman" w:eastAsia="宋体" w:hAnsi="Times New Roman" w:cs="Times New Roman"/>
          <w:b/>
          <w:sz w:val="32"/>
          <w:szCs w:val="32"/>
        </w:rPr>
        <w:t>研究生远程复试平台说明：</w:t>
      </w:r>
      <w:r w:rsidRPr="00BA6CCC">
        <w:rPr>
          <w:rFonts w:ascii="Times New Roman" w:eastAsia="宋体" w:hAnsi="Times New Roman" w:cs="Times New Roman"/>
          <w:b/>
          <w:color w:val="FF0000"/>
          <w:sz w:val="32"/>
          <w:szCs w:val="32"/>
        </w:rPr>
        <w:t>华为</w:t>
      </w:r>
      <w:r w:rsidRPr="00BA6CCC">
        <w:rPr>
          <w:rFonts w:ascii="Times New Roman" w:eastAsia="宋体" w:hAnsi="Times New Roman" w:cs="Times New Roman"/>
          <w:b/>
          <w:color w:val="FF0000"/>
          <w:sz w:val="32"/>
          <w:szCs w:val="32"/>
        </w:rPr>
        <w:t>Welink</w:t>
      </w:r>
      <w:r w:rsidRPr="00BA6CCC">
        <w:rPr>
          <w:rFonts w:ascii="Times New Roman" w:eastAsia="宋体" w:hAnsi="Times New Roman" w:cs="Times New Roman"/>
          <w:b/>
          <w:color w:val="FF0000"/>
          <w:sz w:val="32"/>
          <w:szCs w:val="32"/>
        </w:rPr>
        <w:t>软件</w:t>
      </w:r>
    </w:p>
    <w:p w:rsidR="003A7A29" w:rsidRDefault="003A7A29" w:rsidP="003A7A29">
      <w:pPr>
        <w:rPr>
          <w:rFonts w:ascii="Times New Roman" w:eastAsia="宋体" w:hAnsi="Times New Roman" w:cs="Times New Roman"/>
          <w:sz w:val="28"/>
        </w:rPr>
      </w:pPr>
      <w:r w:rsidRPr="003A7A29">
        <w:rPr>
          <w:rFonts w:ascii="Times New Roman" w:eastAsia="宋体" w:hAnsi="Times New Roman" w:cs="Times New Roman"/>
          <w:b/>
          <w:sz w:val="28"/>
        </w:rPr>
        <w:t>软件下载安装：</w:t>
      </w:r>
      <w:r w:rsidRPr="003A7A29">
        <w:rPr>
          <w:rFonts w:ascii="Times New Roman" w:eastAsia="宋体" w:hAnsi="Times New Roman" w:cs="Times New Roman"/>
          <w:sz w:val="28"/>
        </w:rPr>
        <w:t>考生通过</w:t>
      </w:r>
      <w:r w:rsidRPr="003A7A29">
        <w:rPr>
          <w:rFonts w:ascii="Times New Roman" w:eastAsia="宋体" w:hAnsi="Times New Roman" w:cs="Times New Roman"/>
          <w:sz w:val="28"/>
        </w:rPr>
        <w:t>Welink</w:t>
      </w:r>
      <w:r w:rsidRPr="003A7A29">
        <w:rPr>
          <w:rFonts w:ascii="Times New Roman" w:eastAsia="宋体" w:hAnsi="Times New Roman" w:cs="Times New Roman"/>
          <w:sz w:val="28"/>
        </w:rPr>
        <w:t>官网或手机应用市场下载适配的版本，官网下载网址：</w:t>
      </w:r>
      <w:hyperlink r:id="rId7" w:history="1">
        <w:r w:rsidR="00E51464" w:rsidRPr="009E3F6D">
          <w:rPr>
            <w:rStyle w:val="a6"/>
            <w:rFonts w:ascii="Times New Roman" w:eastAsia="宋体" w:hAnsi="Times New Roman" w:cs="Times New Roman"/>
            <w:sz w:val="28"/>
          </w:rPr>
          <w:t>https://www.huaweicloud.com/product/welink-download.html</w:t>
        </w:r>
      </w:hyperlink>
    </w:p>
    <w:p w:rsidR="003A7A29" w:rsidRDefault="003A7A29" w:rsidP="003A7A29">
      <w:pPr>
        <w:pStyle w:val="a5"/>
        <w:ind w:firstLineChars="0" w:firstLine="0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5DE664FA" wp14:editId="6ABCC0E8">
            <wp:extent cx="5145522" cy="5505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5271" cy="551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29" w:rsidRPr="003A7A29" w:rsidRDefault="003A7A29" w:rsidP="003A7A29">
      <w:pPr>
        <w:rPr>
          <w:rFonts w:ascii="宋体" w:eastAsia="宋体" w:hAnsi="宋体"/>
          <w:b/>
          <w:noProof/>
          <w:color w:val="FF0000"/>
          <w:sz w:val="28"/>
        </w:rPr>
      </w:pPr>
      <w:r>
        <w:rPr>
          <w:rFonts w:ascii="宋体" w:eastAsia="宋体" w:hAnsi="宋体" w:hint="eastAsia"/>
          <w:b/>
          <w:noProof/>
          <w:color w:val="FF0000"/>
          <w:sz w:val="28"/>
        </w:rPr>
        <w:lastRenderedPageBreak/>
        <w:t>电脑</w:t>
      </w:r>
      <w:r w:rsidRPr="003A7A29">
        <w:rPr>
          <w:rFonts w:ascii="宋体" w:eastAsia="宋体" w:hAnsi="宋体" w:hint="eastAsia"/>
          <w:b/>
          <w:noProof/>
          <w:color w:val="FF0000"/>
          <w:sz w:val="28"/>
        </w:rPr>
        <w:t>端登录操作流程：</w:t>
      </w:r>
    </w:p>
    <w:p w:rsidR="003A7A29" w:rsidRDefault="003A7A29">
      <w:pPr>
        <w:rPr>
          <w:noProof/>
        </w:rPr>
      </w:pPr>
      <w:r w:rsidRPr="00F9616A">
        <w:rPr>
          <w:noProof/>
        </w:rPr>
        <w:drawing>
          <wp:inline distT="0" distB="0" distL="0" distR="0" wp14:anchorId="4B2D9758" wp14:editId="2F13E5DC">
            <wp:extent cx="5273040" cy="3848100"/>
            <wp:effectExtent l="0" t="0" r="3810" b="0"/>
            <wp:docPr id="11" name="图片 11" descr="C:\Users\tlXX_\AppData\Local\Temp\WeChat Files\0efaa0af1416d0c3f887a9d13484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XX_\AppData\Local\Temp\WeChat Files\0efaa0af1416d0c3f887a9d1348447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58" cy="38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6A" w:rsidRDefault="00F9616A">
      <w:pPr>
        <w:rPr>
          <w:noProof/>
        </w:rPr>
      </w:pPr>
      <w:r w:rsidRPr="00F9616A">
        <w:rPr>
          <w:noProof/>
        </w:rPr>
        <w:drawing>
          <wp:inline distT="0" distB="0" distL="0" distR="0">
            <wp:extent cx="5273040" cy="4010025"/>
            <wp:effectExtent l="0" t="0" r="3810" b="9525"/>
            <wp:docPr id="12" name="图片 12" descr="C:\Users\tlXX_\AppData\Local\Temp\WeChat Files\18eaf5865c7fbed2eefdf10faff5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lXX_\AppData\Local\Temp\WeChat Files\18eaf5865c7fbed2eefdf10faff59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35" cy="40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16A">
        <w:rPr>
          <w:noProof/>
        </w:rPr>
        <w:lastRenderedPageBreak/>
        <w:drawing>
          <wp:inline distT="0" distB="0" distL="0" distR="0">
            <wp:extent cx="5273518" cy="3810000"/>
            <wp:effectExtent l="0" t="0" r="3810" b="0"/>
            <wp:docPr id="13" name="图片 13" descr="C:\Users\tlXX_\AppData\Local\Temp\WeChat Files\24234ebe7718ee3e1ecabc8fa8c7a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lXX_\AppData\Local\Temp\WeChat Files\24234ebe7718ee3e1ecabc8fa8c7af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34" cy="38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16A">
        <w:rPr>
          <w:noProof/>
        </w:rPr>
        <w:drawing>
          <wp:inline distT="0" distB="0" distL="0" distR="0">
            <wp:extent cx="5273375" cy="3952875"/>
            <wp:effectExtent l="0" t="0" r="3810" b="0"/>
            <wp:docPr id="14" name="图片 14" descr="C:\Users\tlXX_\AppData\Local\Temp\WeChat Files\08043526539e08b0e1d082dd2a3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lXX_\AppData\Local\Temp\WeChat Files\08043526539e08b0e1d082dd2a314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20" cy="39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29" w:rsidRDefault="003A7A29">
      <w:pPr>
        <w:rPr>
          <w:noProof/>
        </w:rPr>
      </w:pPr>
    </w:p>
    <w:p w:rsidR="003A7A29" w:rsidRDefault="003A7A29">
      <w:pPr>
        <w:rPr>
          <w:noProof/>
        </w:rPr>
      </w:pPr>
    </w:p>
    <w:p w:rsidR="003A7A29" w:rsidRDefault="003A7A29">
      <w:pPr>
        <w:rPr>
          <w:noProof/>
        </w:rPr>
      </w:pPr>
    </w:p>
    <w:p w:rsidR="003A7A29" w:rsidRDefault="003A7A29">
      <w:pPr>
        <w:rPr>
          <w:noProof/>
        </w:rPr>
      </w:pPr>
    </w:p>
    <w:p w:rsidR="003A7A29" w:rsidRPr="003A7A29" w:rsidRDefault="003A7A29">
      <w:pPr>
        <w:rPr>
          <w:rFonts w:ascii="宋体" w:eastAsia="宋体" w:hAnsi="宋体"/>
          <w:b/>
          <w:noProof/>
          <w:color w:val="FF0000"/>
          <w:sz w:val="28"/>
        </w:rPr>
      </w:pPr>
      <w:r w:rsidRPr="003A7A29">
        <w:rPr>
          <w:rFonts w:ascii="宋体" w:eastAsia="宋体" w:hAnsi="宋体" w:hint="eastAsia"/>
          <w:b/>
          <w:noProof/>
          <w:color w:val="FF0000"/>
          <w:sz w:val="28"/>
        </w:rPr>
        <w:t>手机端登录操作流程：</w:t>
      </w:r>
    </w:p>
    <w:p w:rsidR="00F9616A" w:rsidRDefault="00F9616A">
      <w:r>
        <w:rPr>
          <w:noProof/>
        </w:rPr>
        <w:drawing>
          <wp:inline distT="0" distB="0" distL="0" distR="0" wp14:anchorId="4C24CFD2" wp14:editId="0DF9C441">
            <wp:extent cx="5274310" cy="36195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6A" w:rsidRDefault="00F9616A">
      <w:r>
        <w:rPr>
          <w:noProof/>
        </w:rPr>
        <w:drawing>
          <wp:inline distT="0" distB="0" distL="0" distR="0" wp14:anchorId="32A2F245" wp14:editId="471A125A">
            <wp:extent cx="5274310" cy="37242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667F5" wp14:editId="3B2FAE02">
            <wp:extent cx="5274310" cy="34480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5F" w:rsidRDefault="00F9616A">
      <w:r>
        <w:rPr>
          <w:noProof/>
        </w:rPr>
        <w:drawing>
          <wp:inline distT="0" distB="0" distL="0" distR="0" wp14:anchorId="72294235" wp14:editId="0D97E459">
            <wp:extent cx="5274310" cy="40481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21" w:rsidRDefault="00BB0F21"/>
    <w:p w:rsidR="00BB0F21" w:rsidRDefault="00BB0F21"/>
    <w:p w:rsidR="00BB0F21" w:rsidRDefault="00BB0F21"/>
    <w:p w:rsidR="00BB0F21" w:rsidRDefault="00BB0F21"/>
    <w:p w:rsidR="00BB0F21" w:rsidRPr="003A7A29" w:rsidRDefault="00BB0F21" w:rsidP="00BB0F21">
      <w:pPr>
        <w:rPr>
          <w:rFonts w:ascii="Times New Roman" w:eastAsia="宋体" w:hAnsi="Times New Roman" w:cs="Times New Roman"/>
          <w:b/>
          <w:sz w:val="36"/>
        </w:rPr>
      </w:pPr>
      <w:r w:rsidRPr="003A7A29">
        <w:rPr>
          <w:rFonts w:ascii="Times New Roman" w:eastAsia="宋体" w:hAnsi="Times New Roman" w:cs="Times New Roman"/>
          <w:b/>
          <w:sz w:val="36"/>
        </w:rPr>
        <w:t>研究生远程复试</w:t>
      </w:r>
      <w:r>
        <w:rPr>
          <w:rFonts w:ascii="Times New Roman" w:eastAsia="宋体" w:hAnsi="Times New Roman" w:cs="Times New Roman" w:hint="eastAsia"/>
          <w:b/>
          <w:sz w:val="36"/>
        </w:rPr>
        <w:t>流程</w:t>
      </w:r>
      <w:r w:rsidRPr="003A7A29">
        <w:rPr>
          <w:rFonts w:ascii="Times New Roman" w:eastAsia="宋体" w:hAnsi="Times New Roman" w:cs="Times New Roman"/>
          <w:b/>
          <w:sz w:val="36"/>
        </w:rPr>
        <w:t>说明：</w:t>
      </w:r>
    </w:p>
    <w:p w:rsidR="00BB0F21" w:rsidRDefault="00BB0F21" w:rsidP="00BB0F21">
      <w:pPr>
        <w:pStyle w:val="a5"/>
        <w:numPr>
          <w:ilvl w:val="0"/>
          <w:numId w:val="1"/>
        </w:numPr>
        <w:ind w:left="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考前</w:t>
      </w:r>
      <w:r w:rsidRPr="00715A7C">
        <w:rPr>
          <w:rFonts w:ascii="宋体" w:eastAsia="宋体" w:hAnsi="宋体" w:hint="eastAsia"/>
          <w:sz w:val="24"/>
        </w:rPr>
        <w:t>：</w:t>
      </w:r>
      <w:r>
        <w:rPr>
          <w:rFonts w:ascii="宋体" w:eastAsia="宋体" w:hAnsi="宋体" w:hint="eastAsia"/>
          <w:sz w:val="24"/>
        </w:rPr>
        <w:t>下载安装后考生无需注册，通过考试微信群的邀请加入考场。</w:t>
      </w:r>
      <w:r>
        <w:rPr>
          <w:rFonts w:ascii="宋体" w:eastAsia="宋体" w:hAnsi="宋体" w:hint="eastAsia"/>
          <w:noProof/>
          <w:sz w:val="24"/>
        </w:rPr>
        <w:t>考生</w:t>
      </w:r>
      <w:r w:rsidRPr="00715A7C">
        <w:rPr>
          <w:rFonts w:ascii="宋体" w:eastAsia="宋体" w:hAnsi="宋体" w:hint="eastAsia"/>
          <w:noProof/>
          <w:sz w:val="24"/>
        </w:rPr>
        <w:t>进入会议后可以点击界面下方“与会者”将姓名</w:t>
      </w:r>
      <w:r w:rsidRPr="0029229E">
        <w:rPr>
          <w:rFonts w:ascii="宋体" w:eastAsia="宋体" w:hAnsi="宋体" w:hint="eastAsia"/>
          <w:noProof/>
          <w:sz w:val="24"/>
        </w:rPr>
        <w:t>分别改为“考生编号</w:t>
      </w:r>
      <w:r w:rsidRPr="0029229E">
        <w:rPr>
          <w:rFonts w:ascii="宋体" w:eastAsia="宋体" w:hAnsi="宋体"/>
          <w:noProof/>
          <w:sz w:val="24"/>
        </w:rPr>
        <w:t>+姓名+正面机位</w:t>
      </w:r>
      <w:r w:rsidR="00BA6CCC">
        <w:rPr>
          <w:rFonts w:ascii="宋体" w:eastAsia="宋体" w:hAnsi="宋体" w:hint="eastAsia"/>
          <w:noProof/>
          <w:sz w:val="24"/>
        </w:rPr>
        <w:t>”</w:t>
      </w:r>
      <w:r w:rsidRPr="0029229E">
        <w:rPr>
          <w:rFonts w:ascii="宋体" w:eastAsia="宋体" w:hAnsi="宋体"/>
          <w:noProof/>
          <w:sz w:val="24"/>
        </w:rPr>
        <w:t>，</w:t>
      </w:r>
      <w:r w:rsidR="00BA6CCC">
        <w:rPr>
          <w:rFonts w:ascii="宋体" w:eastAsia="宋体" w:hAnsi="宋体" w:hint="eastAsia"/>
          <w:noProof/>
          <w:sz w:val="24"/>
        </w:rPr>
        <w:t>“</w:t>
      </w:r>
      <w:r w:rsidRPr="0029229E">
        <w:rPr>
          <w:rFonts w:ascii="宋体" w:eastAsia="宋体" w:hAnsi="宋体"/>
          <w:noProof/>
          <w:sz w:val="24"/>
        </w:rPr>
        <w:t>考生编号+姓名+侧面机位”</w:t>
      </w:r>
      <w:r w:rsidRPr="00715A7C">
        <w:rPr>
          <w:rFonts w:ascii="宋体" w:eastAsia="宋体" w:hAnsi="宋体" w:hint="eastAsia"/>
          <w:noProof/>
          <w:sz w:val="24"/>
        </w:rPr>
        <w:t>。</w:t>
      </w:r>
      <w:r w:rsidR="003C5494">
        <w:rPr>
          <w:rFonts w:ascii="宋体" w:eastAsia="宋体" w:hAnsi="宋体" w:hint="eastAsia"/>
          <w:noProof/>
          <w:sz w:val="24"/>
        </w:rPr>
        <w:t>建议正面机位用电脑终端，侧面机位用手机终端。</w:t>
      </w:r>
    </w:p>
    <w:p w:rsidR="00BB0F21" w:rsidRPr="00BB0F21" w:rsidRDefault="00BB0F21" w:rsidP="00BB0F21">
      <w:pPr>
        <w:pStyle w:val="a5"/>
        <w:ind w:firstLineChars="0" w:firstLine="0"/>
        <w:jc w:val="center"/>
        <w:rPr>
          <w:rFonts w:ascii="宋体" w:eastAsia="宋体" w:hAnsi="宋体"/>
          <w:b/>
          <w:sz w:val="24"/>
        </w:rPr>
      </w:pPr>
      <w:r w:rsidRPr="00BB0F21">
        <w:rPr>
          <w:rFonts w:ascii="宋体" w:eastAsia="宋体" w:hAnsi="宋体" w:hint="eastAsia"/>
          <w:b/>
          <w:noProof/>
          <w:sz w:val="24"/>
        </w:rPr>
        <w:t>微信群邀请样式：</w:t>
      </w:r>
    </w:p>
    <w:p w:rsidR="00BB0F21" w:rsidRDefault="00BB0F21" w:rsidP="00BB0F21">
      <w:pPr>
        <w:pStyle w:val="a5"/>
        <w:ind w:firstLineChars="0" w:firstLine="0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7B0DB881" wp14:editId="586C17C9">
            <wp:extent cx="1935992" cy="1515827"/>
            <wp:effectExtent l="0" t="0" r="762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839"/>
                    <a:stretch/>
                  </pic:blipFill>
                  <pic:spPr bwMode="auto">
                    <a:xfrm>
                      <a:off x="0" y="0"/>
                      <a:ext cx="1959427" cy="1534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F21" w:rsidRPr="00991AA8" w:rsidRDefault="00BB0F21" w:rsidP="00BB0F21">
      <w:pPr>
        <w:spacing w:beforeLines="100" w:before="312" w:afterLines="100" w:after="312"/>
        <w:jc w:val="center"/>
        <w:rPr>
          <w:rFonts w:ascii="宋体" w:eastAsia="宋体" w:hAnsi="宋体"/>
          <w:b/>
          <w:noProof/>
          <w:sz w:val="24"/>
        </w:rPr>
      </w:pPr>
      <w:r w:rsidRPr="00991AA8">
        <w:rPr>
          <w:rFonts w:ascii="宋体" w:eastAsia="宋体" w:hAnsi="宋体" w:hint="eastAsia"/>
          <w:b/>
          <w:noProof/>
          <w:sz w:val="24"/>
        </w:rPr>
        <w:t>电脑端</w:t>
      </w:r>
      <w:r>
        <w:rPr>
          <w:rFonts w:ascii="宋体" w:eastAsia="宋体" w:hAnsi="宋体" w:hint="eastAsia"/>
          <w:b/>
          <w:noProof/>
          <w:sz w:val="24"/>
        </w:rPr>
        <w:t>修改方式</w:t>
      </w:r>
      <w:r w:rsidRPr="00991AA8">
        <w:rPr>
          <w:rFonts w:ascii="宋体" w:eastAsia="宋体" w:hAnsi="宋体" w:hint="eastAsia"/>
          <w:b/>
          <w:noProof/>
          <w:sz w:val="24"/>
        </w:rPr>
        <w:t>：</w:t>
      </w:r>
    </w:p>
    <w:p w:rsidR="00BB0F21" w:rsidRDefault="00BB0F21" w:rsidP="00BB0F21">
      <w:pPr>
        <w:spacing w:beforeLines="100" w:before="312" w:afterLines="100" w:after="312"/>
        <w:jc w:val="center"/>
        <w:rPr>
          <w:rFonts w:ascii="宋体" w:eastAsia="宋体" w:hAnsi="宋体"/>
          <w:noProof/>
          <w:sz w:val="24"/>
        </w:rPr>
      </w:pPr>
      <w:r>
        <w:rPr>
          <w:noProof/>
        </w:rPr>
        <w:drawing>
          <wp:inline distT="0" distB="0" distL="0" distR="0" wp14:anchorId="54E04EE2" wp14:editId="3C3F2193">
            <wp:extent cx="3008988" cy="2357632"/>
            <wp:effectExtent l="0" t="0" r="127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8055" cy="236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21" w:rsidRPr="00BB0F21" w:rsidRDefault="00BB0F21" w:rsidP="00BB0F21">
      <w:pPr>
        <w:spacing w:beforeLines="100" w:before="312" w:afterLines="100" w:after="312"/>
        <w:jc w:val="center"/>
        <w:rPr>
          <w:rFonts w:ascii="宋体" w:eastAsia="宋体" w:hAnsi="宋体"/>
          <w:b/>
          <w:noProof/>
          <w:sz w:val="24"/>
        </w:rPr>
      </w:pPr>
      <w:r w:rsidRPr="00BB0F21">
        <w:rPr>
          <w:rFonts w:ascii="宋体" w:eastAsia="宋体" w:hAnsi="宋体" w:hint="eastAsia"/>
          <w:b/>
          <w:noProof/>
          <w:sz w:val="24"/>
        </w:rPr>
        <w:t>手机端</w:t>
      </w:r>
      <w:r>
        <w:rPr>
          <w:rFonts w:ascii="宋体" w:eastAsia="宋体" w:hAnsi="宋体" w:hint="eastAsia"/>
          <w:b/>
          <w:noProof/>
          <w:sz w:val="24"/>
        </w:rPr>
        <w:t>修改方式</w:t>
      </w:r>
      <w:r w:rsidRPr="00BB0F21">
        <w:rPr>
          <w:rFonts w:ascii="宋体" w:eastAsia="宋体" w:hAnsi="宋体" w:hint="eastAsia"/>
          <w:b/>
          <w:noProof/>
          <w:sz w:val="24"/>
        </w:rPr>
        <w:t>：</w:t>
      </w:r>
    </w:p>
    <w:p w:rsidR="00BB0F21" w:rsidRDefault="00BB0F21" w:rsidP="00BB0F21">
      <w:pPr>
        <w:spacing w:beforeLines="100" w:before="312" w:afterLines="100" w:after="312"/>
        <w:jc w:val="center"/>
        <w:rPr>
          <w:rFonts w:ascii="宋体" w:eastAsia="宋体" w:hAnsi="宋体"/>
          <w:noProof/>
          <w:sz w:val="24"/>
        </w:rPr>
      </w:pPr>
      <w:r>
        <w:rPr>
          <w:noProof/>
        </w:rPr>
        <w:drawing>
          <wp:inline distT="0" distB="0" distL="0" distR="0" wp14:anchorId="5CF7C656" wp14:editId="2880CB74">
            <wp:extent cx="1153285" cy="2046992"/>
            <wp:effectExtent l="0" t="0" r="889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2999" cy="206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AA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09DE6E" wp14:editId="45A71221">
            <wp:extent cx="1554287" cy="1997593"/>
            <wp:effectExtent l="0" t="0" r="8255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3649" cy="20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21" w:rsidRDefault="00BB0F21" w:rsidP="00BB0F21">
      <w:pPr>
        <w:pStyle w:val="a5"/>
        <w:ind w:firstLineChars="0" w:firstLine="0"/>
        <w:rPr>
          <w:rFonts w:ascii="宋体" w:eastAsia="宋体" w:hAnsi="宋体"/>
          <w:noProof/>
          <w:sz w:val="24"/>
        </w:rPr>
      </w:pPr>
      <w:r w:rsidRPr="006F2C8C">
        <w:rPr>
          <w:rFonts w:ascii="宋体" w:eastAsia="宋体" w:hAnsi="宋体" w:hint="eastAsia"/>
          <w:b/>
          <w:noProof/>
          <w:sz w:val="24"/>
        </w:rPr>
        <w:lastRenderedPageBreak/>
        <w:t>特别注意</w:t>
      </w:r>
      <w:r>
        <w:rPr>
          <w:rFonts w:ascii="宋体" w:eastAsia="宋体" w:hAnsi="宋体" w:hint="eastAsia"/>
          <w:noProof/>
          <w:sz w:val="24"/>
        </w:rPr>
        <w:t>：考生</w:t>
      </w:r>
      <w:r w:rsidRPr="00715A7C">
        <w:rPr>
          <w:rFonts w:ascii="宋体" w:eastAsia="宋体" w:hAnsi="宋体" w:hint="eastAsia"/>
          <w:noProof/>
          <w:sz w:val="24"/>
        </w:rPr>
        <w:t>需要手机端与电脑端同时登陆，请提前测试同一手机号登陆手机与电脑客户端是否会产生冲突）。</w:t>
      </w:r>
      <w:r w:rsidRPr="006F2C8C">
        <w:rPr>
          <w:rFonts w:ascii="宋体" w:eastAsia="宋体" w:hAnsi="宋体" w:hint="eastAsia"/>
          <w:noProof/>
          <w:sz w:val="24"/>
          <w:u w:val="single"/>
        </w:rPr>
        <w:t>为了保证双机位清晰，请学生手机横屏拍摄自己的考试画面。</w:t>
      </w:r>
    </w:p>
    <w:p w:rsidR="00BB0F21" w:rsidRDefault="00BB0F21" w:rsidP="00BB0F21">
      <w:pPr>
        <w:rPr>
          <w:rFonts w:ascii="宋体" w:eastAsia="宋体" w:hAnsi="宋体"/>
          <w:noProof/>
          <w:sz w:val="24"/>
        </w:rPr>
      </w:pPr>
      <w:r w:rsidRPr="0031351E">
        <w:rPr>
          <w:rFonts w:ascii="宋体" w:eastAsia="宋体" w:hAnsi="宋体" w:hint="eastAsia"/>
          <w:noProof/>
          <w:sz w:val="24"/>
        </w:rPr>
        <w:t>考生双机位</w:t>
      </w:r>
      <w:r>
        <w:rPr>
          <w:rFonts w:ascii="宋体" w:eastAsia="宋体" w:hAnsi="宋体" w:hint="eastAsia"/>
          <w:noProof/>
          <w:sz w:val="24"/>
        </w:rPr>
        <w:t>的视频呈现</w:t>
      </w:r>
      <w:r w:rsidRPr="0031351E">
        <w:rPr>
          <w:rFonts w:ascii="宋体" w:eastAsia="宋体" w:hAnsi="宋体" w:hint="eastAsia"/>
          <w:noProof/>
          <w:sz w:val="24"/>
        </w:rPr>
        <w:t>要求</w:t>
      </w:r>
      <w:r>
        <w:rPr>
          <w:rFonts w:ascii="宋体" w:eastAsia="宋体" w:hAnsi="宋体" w:hint="eastAsia"/>
          <w:noProof/>
          <w:sz w:val="24"/>
        </w:rPr>
        <w:t>：</w:t>
      </w:r>
    </w:p>
    <w:p w:rsidR="00BB0F21" w:rsidRPr="0031351E" w:rsidRDefault="00BB0F21" w:rsidP="00BB0F21">
      <w:pPr>
        <w:spacing w:beforeLines="100" w:before="312"/>
        <w:jc w:val="center"/>
        <w:rPr>
          <w:rFonts w:ascii="宋体" w:eastAsia="宋体" w:hAnsi="宋体"/>
          <w:noProof/>
          <w:sz w:val="32"/>
        </w:rPr>
      </w:pPr>
      <w:r w:rsidRPr="0031351E">
        <w:rPr>
          <w:rFonts w:ascii="宋体" w:eastAsia="宋体" w:hAnsi="宋体"/>
          <w:noProof/>
          <w:sz w:val="32"/>
        </w:rPr>
        <w:drawing>
          <wp:inline distT="0" distB="0" distL="0" distR="0" wp14:anchorId="7EC02E6A" wp14:editId="2DC19411">
            <wp:extent cx="4383923" cy="2244766"/>
            <wp:effectExtent l="0" t="0" r="0" b="3175"/>
            <wp:docPr id="31" name="图片 31" descr="C:\Users\12162\AppData\Local\Temp\WeChat Files\20776bf7e4a9e0b752628a44cbd0f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62\AppData\Local\Temp\WeChat Files\20776bf7e4a9e0b752628a44cbd0f7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5" t="5907" r="1377"/>
                    <a:stretch/>
                  </pic:blipFill>
                  <pic:spPr bwMode="auto">
                    <a:xfrm>
                      <a:off x="0" y="0"/>
                      <a:ext cx="4385467" cy="224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F21" w:rsidRDefault="00BB0F21" w:rsidP="00BB0F21">
      <w:pPr>
        <w:pStyle w:val="a5"/>
        <w:spacing w:afterLines="100" w:after="312"/>
        <w:ind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</w:t>
      </w:r>
      <w:r w:rsidRPr="00BD6EEB">
        <w:rPr>
          <w:rFonts w:ascii="宋体" w:eastAsia="宋体" w:hAnsi="宋体" w:hint="eastAsia"/>
          <w:sz w:val="24"/>
        </w:rPr>
        <w:t>主机正面，离考生</w:t>
      </w:r>
      <w:r w:rsidRPr="00BD6EEB">
        <w:rPr>
          <w:rFonts w:ascii="宋体" w:eastAsia="宋体" w:hAnsi="宋体"/>
          <w:sz w:val="24"/>
        </w:rPr>
        <w:t>30公分外可以显示考生从双手到头部的影像。辅机需在本人的后45度角的1米外显示考生的周围环境，辅机如果是手机需要横屏放置</w:t>
      </w:r>
      <w:r>
        <w:rPr>
          <w:rFonts w:ascii="宋体" w:eastAsia="宋体" w:hAnsi="宋体" w:hint="eastAsia"/>
          <w:sz w:val="24"/>
        </w:rPr>
        <w:t>）</w:t>
      </w:r>
    </w:p>
    <w:p w:rsidR="00024C98" w:rsidRDefault="00BB0F21" w:rsidP="00BB0F21">
      <w:pPr>
        <w:pStyle w:val="a5"/>
        <w:numPr>
          <w:ilvl w:val="0"/>
          <w:numId w:val="1"/>
        </w:numPr>
        <w:spacing w:afterLines="100" w:after="312"/>
        <w:ind w:firstLineChars="0" w:firstLine="0"/>
        <w:rPr>
          <w:rFonts w:ascii="宋体" w:eastAsia="宋体" w:hAnsi="宋体"/>
          <w:sz w:val="24"/>
        </w:rPr>
      </w:pPr>
      <w:r w:rsidRPr="00024C98">
        <w:rPr>
          <w:rFonts w:ascii="宋体" w:eastAsia="宋体" w:hAnsi="宋体" w:hint="eastAsia"/>
          <w:sz w:val="24"/>
        </w:rPr>
        <w:t>开考：学生需提前准备</w:t>
      </w:r>
      <w:r w:rsidRPr="00024C98">
        <w:rPr>
          <w:rFonts w:ascii="宋体" w:eastAsia="宋体" w:hAnsi="宋体"/>
          <w:sz w:val="24"/>
        </w:rPr>
        <w:t>A4纸若干，黑色签字笔，没有存储功能的计算器等文具</w:t>
      </w:r>
      <w:r w:rsidRPr="00024C98">
        <w:rPr>
          <w:rFonts w:ascii="宋体" w:eastAsia="宋体" w:hAnsi="宋体" w:hint="eastAsia"/>
          <w:sz w:val="24"/>
        </w:rPr>
        <w:t>；主监</w:t>
      </w:r>
      <w:r w:rsidR="00204CAC">
        <w:rPr>
          <w:rFonts w:ascii="宋体" w:eastAsia="宋体" w:hAnsi="宋体" w:hint="eastAsia"/>
          <w:sz w:val="24"/>
        </w:rPr>
        <w:t>考通过共享屏幕展示试卷三十分钟，请同学们先快速将考题抄下；考试前</w:t>
      </w:r>
      <w:r w:rsidRPr="00024C98">
        <w:rPr>
          <w:rFonts w:ascii="宋体" w:eastAsia="宋体" w:hAnsi="宋体" w:hint="eastAsia"/>
          <w:sz w:val="24"/>
        </w:rPr>
        <w:t>在每张答题纸（</w:t>
      </w:r>
      <w:r w:rsidRPr="00024C98">
        <w:rPr>
          <w:rFonts w:ascii="宋体" w:eastAsia="宋体" w:hAnsi="宋体"/>
          <w:sz w:val="24"/>
        </w:rPr>
        <w:t>A4）左上角写上考生编号</w:t>
      </w:r>
      <w:r w:rsidRPr="00024C98">
        <w:rPr>
          <w:rFonts w:ascii="宋体" w:eastAsia="宋体" w:hAnsi="宋体" w:hint="eastAsia"/>
          <w:sz w:val="24"/>
        </w:rPr>
        <w:t>和</w:t>
      </w:r>
      <w:r w:rsidRPr="00024C98">
        <w:rPr>
          <w:rFonts w:ascii="宋体" w:eastAsia="宋体" w:hAnsi="宋体"/>
          <w:sz w:val="24"/>
        </w:rPr>
        <w:t>姓名</w:t>
      </w:r>
      <w:r w:rsidRPr="00024C98">
        <w:rPr>
          <w:rFonts w:ascii="宋体" w:eastAsia="宋体" w:hAnsi="宋体" w:hint="eastAsia"/>
          <w:sz w:val="24"/>
        </w:rPr>
        <w:t>，</w:t>
      </w:r>
      <w:r w:rsidRPr="00024C98">
        <w:rPr>
          <w:rFonts w:ascii="宋体" w:eastAsia="宋体" w:hAnsi="宋体"/>
          <w:sz w:val="24"/>
        </w:rPr>
        <w:t>字迹要工整，不得潦草</w:t>
      </w:r>
      <w:r w:rsidRPr="00024C98">
        <w:rPr>
          <w:rFonts w:ascii="宋体" w:eastAsia="宋体" w:hAnsi="宋体" w:hint="eastAsia"/>
          <w:sz w:val="24"/>
        </w:rPr>
        <w:t>；在每张</w:t>
      </w:r>
      <w:r w:rsidRPr="00024C98">
        <w:rPr>
          <w:rFonts w:ascii="宋体" w:eastAsia="宋体" w:hAnsi="宋体"/>
          <w:sz w:val="24"/>
        </w:rPr>
        <w:t>答题纸下面写上“第n页/共 N页”样式</w:t>
      </w:r>
      <w:r w:rsidRPr="00024C98">
        <w:rPr>
          <w:rFonts w:ascii="宋体" w:eastAsia="宋体" w:hAnsi="宋体" w:hint="eastAsia"/>
          <w:sz w:val="24"/>
        </w:rPr>
        <w:t>；</w:t>
      </w:r>
      <w:r w:rsidR="00204CAC">
        <w:rPr>
          <w:rFonts w:ascii="宋体" w:eastAsia="宋体" w:hAnsi="宋体"/>
          <w:sz w:val="24"/>
        </w:rPr>
        <w:t>三十</w:t>
      </w:r>
      <w:r w:rsidRPr="00024C98">
        <w:rPr>
          <w:rFonts w:ascii="宋体" w:eastAsia="宋体" w:hAnsi="宋体"/>
          <w:sz w:val="24"/>
        </w:rPr>
        <w:t>分钟抄写时间结束后将结束试卷的屏幕共享，考试时间包含抄题时间</w:t>
      </w:r>
      <w:r w:rsidRPr="00024C98">
        <w:rPr>
          <w:rFonts w:ascii="宋体" w:eastAsia="宋体" w:hAnsi="宋体" w:hint="eastAsia"/>
          <w:sz w:val="24"/>
        </w:rPr>
        <w:t>；助理监考会随时监督各个考生的考试情况，并对考生考试界面进行全程录屏；考生全程需开启</w:t>
      </w:r>
      <w:r w:rsidRPr="00204CAC">
        <w:rPr>
          <w:rFonts w:ascii="宋体" w:eastAsia="宋体" w:hAnsi="宋体" w:hint="eastAsia"/>
          <w:sz w:val="24"/>
        </w:rPr>
        <w:t>音频视频</w:t>
      </w:r>
      <w:r w:rsidRPr="00024C98">
        <w:rPr>
          <w:rFonts w:ascii="宋体" w:eastAsia="宋体" w:hAnsi="宋体" w:hint="eastAsia"/>
          <w:sz w:val="24"/>
        </w:rPr>
        <w:t>，不可开启屏幕共享。</w:t>
      </w:r>
    </w:p>
    <w:p w:rsidR="00BB0F21" w:rsidRPr="00024C98" w:rsidRDefault="00BB0F21" w:rsidP="00024C98">
      <w:pPr>
        <w:pStyle w:val="a5"/>
        <w:spacing w:afterLines="100" w:after="312"/>
        <w:ind w:left="420" w:firstLineChars="0" w:firstLine="0"/>
        <w:rPr>
          <w:rFonts w:ascii="宋体" w:eastAsia="宋体" w:hAnsi="宋体"/>
          <w:sz w:val="24"/>
        </w:rPr>
      </w:pPr>
      <w:r w:rsidRPr="00024C98">
        <w:rPr>
          <w:rFonts w:ascii="宋体" w:eastAsia="宋体" w:hAnsi="宋体" w:hint="eastAsia"/>
          <w:b/>
          <w:sz w:val="24"/>
        </w:rPr>
        <w:t>特别注意</w:t>
      </w:r>
      <w:r w:rsidRPr="00024C98">
        <w:rPr>
          <w:rFonts w:ascii="宋体" w:eastAsia="宋体" w:hAnsi="宋体" w:hint="eastAsia"/>
          <w:sz w:val="24"/>
        </w:rPr>
        <w:t>：考生过程中考生不得离开双机位摄像头的覆盖，并确保考试全程摄像头工作。</w:t>
      </w:r>
      <w:r w:rsidRPr="00024C98">
        <w:rPr>
          <w:rFonts w:ascii="宋体" w:eastAsia="宋体" w:hAnsi="宋体" w:hint="eastAsia"/>
          <w:sz w:val="24"/>
          <w:u w:val="single"/>
        </w:rPr>
        <w:t>如果网络出现故障，监考老师会在</w:t>
      </w:r>
      <w:r w:rsidRPr="00024C98">
        <w:rPr>
          <w:rFonts w:ascii="宋体" w:eastAsia="宋体" w:hAnsi="宋体"/>
          <w:sz w:val="24"/>
          <w:u w:val="single"/>
        </w:rPr>
        <w:t>1分钟内</w:t>
      </w:r>
      <w:r w:rsidRPr="00024C98">
        <w:rPr>
          <w:rFonts w:ascii="宋体" w:eastAsia="宋体" w:hAnsi="宋体" w:hint="eastAsia"/>
          <w:sz w:val="24"/>
          <w:u w:val="single"/>
        </w:rPr>
        <w:t>与考生电话联系沟通</w:t>
      </w:r>
      <w:r w:rsidRPr="00024C98">
        <w:rPr>
          <w:rFonts w:ascii="宋体" w:eastAsia="宋体" w:hAnsi="宋体"/>
          <w:sz w:val="24"/>
          <w:u w:val="single"/>
        </w:rPr>
        <w:t>。如果</w:t>
      </w:r>
      <w:r w:rsidRPr="00024C98">
        <w:rPr>
          <w:rFonts w:ascii="宋体" w:eastAsia="宋体" w:hAnsi="宋体" w:hint="eastAsia"/>
          <w:sz w:val="24"/>
          <w:u w:val="single"/>
        </w:rPr>
        <w:t>电话无人</w:t>
      </w:r>
      <w:r w:rsidRPr="00024C98">
        <w:rPr>
          <w:rFonts w:ascii="宋体" w:eastAsia="宋体" w:hAnsi="宋体"/>
          <w:sz w:val="24"/>
          <w:u w:val="single"/>
        </w:rPr>
        <w:t>接听，视为作弊。</w:t>
      </w:r>
    </w:p>
    <w:p w:rsidR="00BB0F21" w:rsidRDefault="00BB0F21" w:rsidP="00BB0F21">
      <w:pPr>
        <w:pStyle w:val="a5"/>
        <w:numPr>
          <w:ilvl w:val="0"/>
          <w:numId w:val="1"/>
        </w:numPr>
        <w:spacing w:afterLines="100" w:after="312"/>
        <w:ind w:firstLineChars="0"/>
        <w:rPr>
          <w:rFonts w:ascii="宋体" w:eastAsia="宋体" w:hAnsi="宋体"/>
          <w:sz w:val="24"/>
        </w:rPr>
      </w:pPr>
      <w:r w:rsidRPr="00715A7C">
        <w:rPr>
          <w:rFonts w:ascii="宋体" w:eastAsia="宋体" w:hAnsi="宋体" w:hint="eastAsia"/>
          <w:sz w:val="24"/>
        </w:rPr>
        <w:t>交卷：考试结束后</w:t>
      </w:r>
      <w:r w:rsidRPr="006E7C6D">
        <w:rPr>
          <w:rFonts w:ascii="宋体" w:eastAsia="宋体" w:hAnsi="宋体" w:hint="eastAsia"/>
          <w:sz w:val="24"/>
        </w:rPr>
        <w:t>应立即停笔，不然视为延迟交卷，后果自负</w:t>
      </w:r>
      <w:r>
        <w:rPr>
          <w:rFonts w:ascii="宋体" w:eastAsia="宋体" w:hAnsi="宋体" w:hint="eastAsia"/>
          <w:sz w:val="24"/>
        </w:rPr>
        <w:t>。同时</w:t>
      </w:r>
      <w:r w:rsidRPr="00715A7C">
        <w:rPr>
          <w:rFonts w:ascii="宋体" w:eastAsia="宋体" w:hAnsi="宋体" w:hint="eastAsia"/>
          <w:sz w:val="24"/>
        </w:rPr>
        <w:t>请各位考生确认在各张答题页面上填好准考证号、姓名、页码序号</w:t>
      </w:r>
      <w:r>
        <w:rPr>
          <w:rFonts w:ascii="宋体" w:eastAsia="宋体" w:hAnsi="宋体" w:hint="eastAsia"/>
          <w:sz w:val="24"/>
        </w:rPr>
        <w:t>，然后</w:t>
      </w:r>
      <w:r w:rsidRPr="00715A7C">
        <w:rPr>
          <w:rFonts w:ascii="宋体" w:eastAsia="宋体" w:hAnsi="宋体" w:hint="eastAsia"/>
          <w:sz w:val="24"/>
        </w:rPr>
        <w:t>用手机对</w:t>
      </w:r>
      <w:r>
        <w:rPr>
          <w:rFonts w:ascii="宋体" w:eastAsia="宋体" w:hAnsi="宋体" w:hint="eastAsia"/>
          <w:sz w:val="24"/>
        </w:rPr>
        <w:t>每一张A</w:t>
      </w:r>
      <w:r>
        <w:rPr>
          <w:rFonts w:ascii="宋体" w:eastAsia="宋体" w:hAnsi="宋体"/>
          <w:sz w:val="24"/>
        </w:rPr>
        <w:t>4</w:t>
      </w:r>
      <w:r>
        <w:rPr>
          <w:rFonts w:ascii="宋体" w:eastAsia="宋体" w:hAnsi="宋体" w:hint="eastAsia"/>
          <w:sz w:val="24"/>
        </w:rPr>
        <w:t>答题纸</w:t>
      </w:r>
      <w:r w:rsidRPr="00715A7C">
        <w:rPr>
          <w:rFonts w:ascii="宋体" w:eastAsia="宋体" w:hAnsi="宋体" w:hint="eastAsia"/>
          <w:sz w:val="24"/>
        </w:rPr>
        <w:t>依次拍照</w:t>
      </w:r>
      <w:r>
        <w:rPr>
          <w:rFonts w:ascii="宋体" w:eastAsia="宋体" w:hAnsi="宋体" w:hint="eastAsia"/>
          <w:sz w:val="24"/>
        </w:rPr>
        <w:t>（</w:t>
      </w:r>
      <w:r w:rsidRPr="006E7C6D">
        <w:rPr>
          <w:rFonts w:ascii="宋体" w:eastAsia="宋体" w:hAnsi="宋体"/>
          <w:sz w:val="24"/>
        </w:rPr>
        <w:t>不得将所有答题纸放在一起拍</w:t>
      </w:r>
      <w:r>
        <w:rPr>
          <w:rFonts w:ascii="宋体" w:eastAsia="宋体" w:hAnsi="宋体" w:hint="eastAsia"/>
          <w:sz w:val="24"/>
        </w:rPr>
        <w:t>）</w:t>
      </w:r>
      <w:r w:rsidRPr="00715A7C">
        <w:rPr>
          <w:rFonts w:ascii="宋体" w:eastAsia="宋体" w:hAnsi="宋体" w:hint="eastAsia"/>
          <w:sz w:val="24"/>
        </w:rPr>
        <w:t>，确认清晰无误后</w:t>
      </w:r>
      <w:r>
        <w:rPr>
          <w:rFonts w:ascii="宋体" w:eastAsia="宋体" w:hAnsi="宋体" w:hint="eastAsia"/>
          <w:sz w:val="24"/>
        </w:rPr>
        <w:t>将</w:t>
      </w:r>
      <w:r w:rsidRPr="00204CAC">
        <w:rPr>
          <w:rFonts w:ascii="宋体" w:eastAsia="宋体" w:hAnsi="宋体" w:hint="eastAsia"/>
          <w:b/>
          <w:sz w:val="24"/>
        </w:rPr>
        <w:t>原图</w:t>
      </w:r>
      <w:r>
        <w:rPr>
          <w:rFonts w:ascii="宋体" w:eastAsia="宋体" w:hAnsi="宋体" w:hint="eastAsia"/>
          <w:sz w:val="24"/>
        </w:rPr>
        <w:t>文件</w:t>
      </w:r>
      <w:r w:rsidRPr="00715A7C">
        <w:rPr>
          <w:rFonts w:ascii="宋体" w:eastAsia="宋体" w:hAnsi="宋体" w:hint="eastAsia"/>
          <w:sz w:val="24"/>
        </w:rPr>
        <w:t>打包为压缩文件</w:t>
      </w:r>
      <w:r w:rsidR="00204CAC">
        <w:rPr>
          <w:rFonts w:ascii="宋体" w:eastAsia="宋体" w:hAnsi="宋体" w:hint="eastAsia"/>
          <w:sz w:val="24"/>
        </w:rPr>
        <w:t>，以“考生</w:t>
      </w:r>
      <w:r>
        <w:rPr>
          <w:rFonts w:ascii="宋体" w:eastAsia="宋体" w:hAnsi="宋体" w:hint="eastAsia"/>
          <w:sz w:val="24"/>
        </w:rPr>
        <w:t>编号+姓名</w:t>
      </w:r>
      <w:r w:rsidR="00204CAC">
        <w:rPr>
          <w:rFonts w:ascii="宋体" w:eastAsia="宋体" w:hAnsi="宋体" w:hint="eastAsia"/>
          <w:sz w:val="24"/>
        </w:rPr>
        <w:t>”</w:t>
      </w:r>
      <w:r>
        <w:rPr>
          <w:rFonts w:ascii="宋体" w:eastAsia="宋体" w:hAnsi="宋体" w:hint="eastAsia"/>
          <w:sz w:val="24"/>
        </w:rPr>
        <w:t>命名并</w:t>
      </w:r>
      <w:r w:rsidR="00204CAC">
        <w:rPr>
          <w:rFonts w:ascii="宋体" w:eastAsia="宋体" w:hAnsi="宋体" w:hint="eastAsia"/>
          <w:sz w:val="24"/>
        </w:rPr>
        <w:t>发送至考试</w:t>
      </w:r>
      <w:r w:rsidRPr="00715A7C">
        <w:rPr>
          <w:rFonts w:ascii="宋体" w:eastAsia="宋体" w:hAnsi="宋体" w:hint="eastAsia"/>
          <w:sz w:val="24"/>
        </w:rPr>
        <w:t>微信群</w:t>
      </w:r>
      <w:r>
        <w:rPr>
          <w:rFonts w:ascii="宋体" w:eastAsia="宋体" w:hAnsi="宋体" w:hint="eastAsia"/>
          <w:sz w:val="24"/>
        </w:rPr>
        <w:t>及指定邮箱（邮箱地址在考试微信群提供）。</w:t>
      </w:r>
      <w:r w:rsidRPr="00AD4845">
        <w:rPr>
          <w:rFonts w:ascii="宋体" w:eastAsia="宋体" w:hAnsi="宋体" w:hint="eastAsia"/>
          <w:sz w:val="24"/>
        </w:rPr>
        <w:t>所有同学的交卷过程不得离开画面</w:t>
      </w:r>
      <w:r>
        <w:rPr>
          <w:rFonts w:ascii="宋体" w:eastAsia="宋体" w:hAnsi="宋体" w:hint="eastAsia"/>
          <w:sz w:val="24"/>
        </w:rPr>
        <w:t>。交卷</w:t>
      </w:r>
      <w:r w:rsidRPr="00715A7C">
        <w:rPr>
          <w:rFonts w:ascii="宋体" w:eastAsia="宋体" w:hAnsi="宋体" w:hint="eastAsia"/>
          <w:sz w:val="24"/>
        </w:rPr>
        <w:t>总时长不得超过八分钟</w:t>
      </w:r>
      <w:r>
        <w:rPr>
          <w:rFonts w:ascii="宋体" w:eastAsia="宋体" w:hAnsi="宋体" w:hint="eastAsia"/>
          <w:sz w:val="24"/>
        </w:rPr>
        <w:t>，</w:t>
      </w:r>
      <w:r w:rsidRPr="006E7C6D">
        <w:rPr>
          <w:rFonts w:ascii="宋体" w:eastAsia="宋体" w:hAnsi="宋体"/>
          <w:sz w:val="24"/>
        </w:rPr>
        <w:t>以</w:t>
      </w:r>
      <w:r>
        <w:rPr>
          <w:rFonts w:ascii="宋体" w:eastAsia="宋体" w:hAnsi="宋体" w:hint="eastAsia"/>
          <w:sz w:val="24"/>
        </w:rPr>
        <w:t>考官</w:t>
      </w:r>
      <w:r w:rsidRPr="006E7C6D">
        <w:rPr>
          <w:rFonts w:ascii="宋体" w:eastAsia="宋体" w:hAnsi="宋体"/>
          <w:sz w:val="24"/>
        </w:rPr>
        <w:t>收到的时间为准，超时发或没有发都视为</w:t>
      </w:r>
      <w:r>
        <w:rPr>
          <w:rFonts w:ascii="宋体" w:eastAsia="宋体" w:hAnsi="宋体" w:hint="eastAsia"/>
          <w:sz w:val="24"/>
        </w:rPr>
        <w:t>弃考</w:t>
      </w:r>
      <w:r w:rsidRPr="006E7C6D">
        <w:rPr>
          <w:rFonts w:ascii="宋体" w:eastAsia="宋体" w:hAnsi="宋体"/>
          <w:sz w:val="24"/>
        </w:rPr>
        <w:t>。整个</w:t>
      </w:r>
      <w:r>
        <w:rPr>
          <w:rFonts w:ascii="宋体" w:eastAsia="宋体" w:hAnsi="宋体" w:hint="eastAsia"/>
          <w:sz w:val="24"/>
        </w:rPr>
        <w:t>交卷过程</w:t>
      </w:r>
      <w:r w:rsidRPr="006E7C6D">
        <w:rPr>
          <w:rFonts w:ascii="宋体" w:eastAsia="宋体" w:hAnsi="宋体"/>
          <w:sz w:val="24"/>
        </w:rPr>
        <w:t>考生不得离开视频画面</w:t>
      </w:r>
      <w:r>
        <w:rPr>
          <w:rFonts w:ascii="宋体" w:eastAsia="宋体" w:hAnsi="宋体" w:hint="eastAsia"/>
          <w:sz w:val="24"/>
        </w:rPr>
        <w:t>。</w:t>
      </w:r>
      <w:bookmarkStart w:id="0" w:name="_GoBack"/>
      <w:bookmarkEnd w:id="0"/>
    </w:p>
    <w:p w:rsidR="00BB0F21" w:rsidRPr="00715A7C" w:rsidRDefault="00BB0F21" w:rsidP="00BB0F21">
      <w:pPr>
        <w:pStyle w:val="a5"/>
        <w:numPr>
          <w:ilvl w:val="0"/>
          <w:numId w:val="1"/>
        </w:numPr>
        <w:ind w:firstLineChars="0"/>
        <w:rPr>
          <w:rFonts w:ascii="宋体" w:eastAsia="宋体" w:hAnsi="宋体"/>
          <w:sz w:val="24"/>
        </w:rPr>
      </w:pPr>
      <w:r w:rsidRPr="00715A7C">
        <w:rPr>
          <w:rFonts w:ascii="宋体" w:eastAsia="宋体" w:hAnsi="宋体" w:hint="eastAsia"/>
          <w:sz w:val="24"/>
        </w:rPr>
        <w:t>说明：请各位考生提前测试电脑</w:t>
      </w:r>
      <w:r>
        <w:rPr>
          <w:rFonts w:ascii="宋体" w:eastAsia="宋体" w:hAnsi="宋体" w:hint="eastAsia"/>
          <w:sz w:val="24"/>
        </w:rPr>
        <w:t>和网络</w:t>
      </w:r>
      <w:r w:rsidRPr="00715A7C">
        <w:rPr>
          <w:rFonts w:ascii="宋体" w:eastAsia="宋体" w:hAnsi="宋体" w:hint="eastAsia"/>
          <w:sz w:val="24"/>
        </w:rPr>
        <w:t>性能，确保音频、视频设备流畅工作</w:t>
      </w:r>
      <w:r>
        <w:rPr>
          <w:rFonts w:ascii="宋体" w:eastAsia="宋体" w:hAnsi="宋体" w:hint="eastAsia"/>
          <w:sz w:val="24"/>
        </w:rPr>
        <w:t>，并根据通知时间</w:t>
      </w:r>
      <w:r>
        <w:rPr>
          <w:rFonts w:ascii="宋体" w:eastAsia="宋体" w:hAnsi="宋体"/>
          <w:sz w:val="24"/>
        </w:rPr>
        <w:t>准时</w:t>
      </w:r>
      <w:r>
        <w:rPr>
          <w:rFonts w:ascii="宋体" w:eastAsia="宋体" w:hAnsi="宋体" w:hint="eastAsia"/>
          <w:sz w:val="24"/>
        </w:rPr>
        <w:t>参加集体</w:t>
      </w:r>
      <w:r w:rsidRPr="004A1ED9">
        <w:rPr>
          <w:rFonts w:ascii="宋体" w:eastAsia="宋体" w:hAnsi="宋体"/>
          <w:sz w:val="24"/>
        </w:rPr>
        <w:t>测试</w:t>
      </w:r>
      <w:r>
        <w:rPr>
          <w:rFonts w:ascii="宋体" w:eastAsia="宋体" w:hAnsi="宋体" w:hint="eastAsia"/>
          <w:sz w:val="24"/>
        </w:rPr>
        <w:t>。考试期间</w:t>
      </w:r>
      <w:r w:rsidRPr="002E7F08">
        <w:rPr>
          <w:rFonts w:ascii="宋体" w:eastAsia="宋体" w:hAnsi="宋体" w:hint="eastAsia"/>
          <w:sz w:val="24"/>
        </w:rPr>
        <w:t>全程录像（视频</w:t>
      </w:r>
      <w:r w:rsidRPr="002E7F08">
        <w:rPr>
          <w:rFonts w:ascii="宋体" w:eastAsia="宋体" w:hAnsi="宋体"/>
          <w:sz w:val="24"/>
        </w:rPr>
        <w:t>+音频），启用人工智能技术及现场核验技术，一经发现作弊取消录取资格。</w:t>
      </w:r>
    </w:p>
    <w:p w:rsidR="00BB0F21" w:rsidRPr="008305FE" w:rsidRDefault="00BB0F21" w:rsidP="00BB0F21"/>
    <w:p w:rsidR="00BB0F21" w:rsidRDefault="00BB0F21"/>
    <w:p w:rsidR="00FC3B71" w:rsidRPr="003A292A" w:rsidRDefault="003A292A">
      <w:pPr>
        <w:rPr>
          <w:b/>
          <w:color w:val="FF0000"/>
          <w:sz w:val="32"/>
        </w:rPr>
      </w:pPr>
      <w:r w:rsidRPr="003A292A">
        <w:rPr>
          <w:b/>
          <w:color w:val="FF0000"/>
          <w:sz w:val="32"/>
        </w:rPr>
        <w:t>研究生远程复试</w:t>
      </w:r>
      <w:r w:rsidR="00A84822" w:rsidRPr="003A292A">
        <w:rPr>
          <w:rFonts w:hint="eastAsia"/>
          <w:b/>
          <w:color w:val="FF0000"/>
          <w:sz w:val="32"/>
        </w:rPr>
        <w:t>备用平台：腾讯会议安装操作说明</w:t>
      </w:r>
    </w:p>
    <w:p w:rsidR="003A292A" w:rsidRPr="003A292A" w:rsidRDefault="003A292A" w:rsidP="003A292A">
      <w:pPr>
        <w:rPr>
          <w:sz w:val="22"/>
        </w:rPr>
      </w:pPr>
      <w:r w:rsidRPr="003A292A">
        <w:rPr>
          <w:b/>
          <w:sz w:val="22"/>
        </w:rPr>
        <w:t>软件下载安装</w:t>
      </w:r>
      <w:r w:rsidRPr="003A292A">
        <w:rPr>
          <w:rFonts w:hint="eastAsia"/>
          <w:b/>
          <w:sz w:val="22"/>
        </w:rPr>
        <w:t>：</w:t>
      </w:r>
      <w:r w:rsidRPr="003A292A">
        <w:rPr>
          <w:sz w:val="22"/>
        </w:rPr>
        <w:t>考生通过腾讯会议官网或手机应用市场下载适配的版本</w:t>
      </w:r>
      <w:r w:rsidRPr="003A292A">
        <w:rPr>
          <w:rFonts w:hint="eastAsia"/>
          <w:sz w:val="22"/>
        </w:rPr>
        <w:t>，</w:t>
      </w:r>
      <w:r w:rsidRPr="003A292A">
        <w:rPr>
          <w:sz w:val="22"/>
        </w:rPr>
        <w:t>官网下载地址</w:t>
      </w:r>
      <w:r w:rsidRPr="003A292A">
        <w:rPr>
          <w:rFonts w:hint="eastAsia"/>
          <w:sz w:val="22"/>
        </w:rPr>
        <w:t>：</w:t>
      </w:r>
      <w:hyperlink r:id="rId22" w:history="1">
        <w:r w:rsidRPr="003A292A">
          <w:rPr>
            <w:rStyle w:val="a6"/>
            <w:sz w:val="22"/>
          </w:rPr>
          <w:t>https://cloud.tencent.com/act/event/tencentmeeting_free?fromSource=gwzcw.3375071.3375071.3375071&amp;utm_medium=cpc&amp;utm_id=gwzcw.3375071.3375071.3375071</w:t>
        </w:r>
      </w:hyperlink>
    </w:p>
    <w:p w:rsidR="003A292A" w:rsidRDefault="003A292A" w:rsidP="003A292A">
      <w:r w:rsidRPr="00A90845">
        <w:rPr>
          <w:noProof/>
        </w:rPr>
        <w:drawing>
          <wp:inline distT="0" distB="0" distL="0" distR="0" wp14:anchorId="1A99513B" wp14:editId="06CDF511">
            <wp:extent cx="5274310" cy="3757946"/>
            <wp:effectExtent l="0" t="0" r="2540" b="0"/>
            <wp:docPr id="15" name="图片 15" descr="C:\Users\dell\Documents\Tencent Files\542582417\FileRecv\MobileFile\Image\EGEXAF~PEKZTES90Q@4{`]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542582417\FileRecv\MobileFile\Image\EGEXAF~PEKZTES90Q@4{`]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2A" w:rsidRPr="00D50680" w:rsidRDefault="003A292A" w:rsidP="003A292A">
      <w:pPr>
        <w:rPr>
          <w:b/>
          <w:sz w:val="28"/>
          <w:szCs w:val="28"/>
        </w:rPr>
      </w:pPr>
      <w:r w:rsidRPr="00D50680">
        <w:rPr>
          <w:b/>
          <w:sz w:val="28"/>
          <w:szCs w:val="28"/>
        </w:rPr>
        <w:t>电脑端登录操作流程</w:t>
      </w:r>
      <w:r w:rsidRPr="00D50680">
        <w:rPr>
          <w:rFonts w:hint="eastAsia"/>
          <w:b/>
          <w:sz w:val="28"/>
          <w:szCs w:val="28"/>
        </w:rPr>
        <w:t>：</w:t>
      </w:r>
    </w:p>
    <w:p w:rsidR="003A292A" w:rsidRDefault="003A292A" w:rsidP="003A292A">
      <w:pPr>
        <w:jc w:val="center"/>
        <w:rPr>
          <w:color w:val="FF0000"/>
        </w:rPr>
      </w:pPr>
      <w:r w:rsidRPr="008F60B2">
        <w:rPr>
          <w:noProof/>
          <w:color w:val="FF0000"/>
        </w:rPr>
        <w:lastRenderedPageBreak/>
        <w:drawing>
          <wp:inline distT="0" distB="0" distL="0" distR="0" wp14:anchorId="263F3C3C" wp14:editId="62F67FF8">
            <wp:extent cx="3562350" cy="3400425"/>
            <wp:effectExtent l="0" t="0" r="0" b="9525"/>
            <wp:docPr id="3" name="图片 3" descr="C:\Users\dell\Documents\Tencent Files\542582417\FileRecv\MobileFile\Image\~1N$ERFC84%$6ZM%`C702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542582417\FileRecv\MobileFile\Image\~1N$ERFC84%$6ZM%`C702P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2A" w:rsidRDefault="003A292A" w:rsidP="003A292A">
      <w:pPr>
        <w:jc w:val="center"/>
        <w:rPr>
          <w:color w:val="FF0000"/>
        </w:rPr>
      </w:pPr>
      <w:r w:rsidRPr="008F60B2">
        <w:rPr>
          <w:noProof/>
          <w:color w:val="FF0000"/>
        </w:rPr>
        <w:lastRenderedPageBreak/>
        <w:drawing>
          <wp:inline distT="0" distB="0" distL="0" distR="0" wp14:anchorId="25983373" wp14:editId="5AFA7AE6">
            <wp:extent cx="5229225" cy="7324725"/>
            <wp:effectExtent l="0" t="0" r="9525" b="9525"/>
            <wp:docPr id="4" name="图片 4" descr="C:\Users\dell\Documents\Tencent Files\542582417\FileRecv\MobileFile\Image\T)8Q{Z(3PO(%D}E@61D$W@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Tencent Files\542582417\FileRecv\MobileFile\Image\T)8Q{Z(3PO(%D}E@61D$W@J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2A" w:rsidRDefault="003A292A" w:rsidP="003A292A">
      <w:pPr>
        <w:jc w:val="center"/>
        <w:rPr>
          <w:color w:val="FF0000"/>
        </w:rPr>
      </w:pPr>
      <w:r w:rsidRPr="008F60B2">
        <w:rPr>
          <w:noProof/>
          <w:color w:val="FF0000"/>
        </w:rPr>
        <w:lastRenderedPageBreak/>
        <w:drawing>
          <wp:inline distT="0" distB="0" distL="0" distR="0" wp14:anchorId="5649A544" wp14:editId="62560821">
            <wp:extent cx="5363628" cy="3209925"/>
            <wp:effectExtent l="0" t="0" r="8890" b="0"/>
            <wp:docPr id="5" name="图片 5" descr="C:\Users\dell\Documents\Tencent Files\542582417\FileRecv\MobileFile\Image\J22J`)P2Q99H[C%OH@~Q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Tencent Files\542582417\FileRecv\MobileFile\Image\J22J`)P2Q99H[C%OH@~Q8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09" cy="321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2A" w:rsidRDefault="003A292A" w:rsidP="003A292A">
      <w:pPr>
        <w:rPr>
          <w:color w:val="FF0000"/>
        </w:rPr>
      </w:pPr>
    </w:p>
    <w:p w:rsidR="003A292A" w:rsidRDefault="003A292A" w:rsidP="003A292A">
      <w:pPr>
        <w:rPr>
          <w:color w:val="FF0000"/>
        </w:rPr>
      </w:pPr>
    </w:p>
    <w:p w:rsidR="003A292A" w:rsidRDefault="003A292A" w:rsidP="003A292A">
      <w:pPr>
        <w:jc w:val="center"/>
        <w:rPr>
          <w:color w:val="FF0000"/>
        </w:rPr>
      </w:pPr>
      <w:r w:rsidRPr="008F60B2">
        <w:rPr>
          <w:noProof/>
          <w:color w:val="FF0000"/>
        </w:rPr>
        <w:drawing>
          <wp:inline distT="0" distB="0" distL="0" distR="0" wp14:anchorId="1982BF72" wp14:editId="47F729A4">
            <wp:extent cx="4581525" cy="3895725"/>
            <wp:effectExtent l="0" t="0" r="9525" b="9525"/>
            <wp:docPr id="16" name="图片 16" descr="C:\Users\dell\Documents\Tencent Files\542582417\FileRecv\MobileFile\Image\))@I77[@%N]EMJIYG69M9W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Tencent Files\542582417\FileRecv\MobileFile\Image\))@I77[@%N]EMJIYG69M9W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2A" w:rsidRDefault="003A292A" w:rsidP="003A292A">
      <w:pPr>
        <w:rPr>
          <w:color w:val="FF0000"/>
        </w:rPr>
      </w:pPr>
    </w:p>
    <w:p w:rsidR="003A292A" w:rsidRDefault="003A292A" w:rsidP="003A292A">
      <w:pPr>
        <w:rPr>
          <w:color w:val="FF0000"/>
        </w:rPr>
      </w:pPr>
    </w:p>
    <w:p w:rsidR="003A292A" w:rsidRDefault="003A292A" w:rsidP="003A292A">
      <w:pPr>
        <w:rPr>
          <w:color w:val="FF0000"/>
        </w:rPr>
      </w:pPr>
    </w:p>
    <w:p w:rsidR="003A292A" w:rsidRDefault="003A292A" w:rsidP="003A292A">
      <w:pPr>
        <w:rPr>
          <w:color w:val="FF0000"/>
        </w:rPr>
      </w:pPr>
    </w:p>
    <w:p w:rsidR="003A292A" w:rsidRDefault="003A292A" w:rsidP="003A292A">
      <w:pPr>
        <w:rPr>
          <w:color w:val="FF0000"/>
        </w:rPr>
      </w:pPr>
    </w:p>
    <w:p w:rsidR="003A292A" w:rsidRDefault="003A292A" w:rsidP="003A292A">
      <w:pPr>
        <w:jc w:val="center"/>
        <w:rPr>
          <w:color w:val="FF0000"/>
        </w:rPr>
      </w:pPr>
      <w:r w:rsidRPr="00642246">
        <w:rPr>
          <w:noProof/>
          <w:color w:val="FF0000"/>
        </w:rPr>
        <w:drawing>
          <wp:inline distT="0" distB="0" distL="0" distR="0" wp14:anchorId="70055F61" wp14:editId="1928EE2C">
            <wp:extent cx="5289746" cy="3149309"/>
            <wp:effectExtent l="0" t="0" r="6350" b="0"/>
            <wp:docPr id="6" name="图片 6" descr="C:\Users\邵澄\AppData\Local\Temp\WeChat Files\32050b0c17b86f63edbcd1a8a34ac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邵澄\AppData\Local\Temp\WeChat Files\32050b0c17b86f63edbcd1a8a34acd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13" cy="315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2A" w:rsidRPr="003A292A" w:rsidRDefault="003A292A" w:rsidP="003A292A">
      <w:pPr>
        <w:rPr>
          <w:b/>
          <w:color w:val="FF0000"/>
          <w:sz w:val="28"/>
          <w:szCs w:val="28"/>
        </w:rPr>
      </w:pPr>
      <w:r w:rsidRPr="003A292A">
        <w:rPr>
          <w:b/>
          <w:color w:val="FF0000"/>
          <w:sz w:val="28"/>
          <w:szCs w:val="28"/>
        </w:rPr>
        <w:t>手机端登陆操作流程</w:t>
      </w:r>
      <w:r w:rsidRPr="003A292A">
        <w:rPr>
          <w:rFonts w:hint="eastAsia"/>
          <w:b/>
          <w:color w:val="FF0000"/>
          <w:sz w:val="28"/>
          <w:szCs w:val="28"/>
        </w:rPr>
        <w:t>：</w:t>
      </w:r>
    </w:p>
    <w:p w:rsidR="003A292A" w:rsidRDefault="003A292A" w:rsidP="003A292A">
      <w:pPr>
        <w:rPr>
          <w:color w:val="FF0000"/>
        </w:rPr>
      </w:pPr>
      <w:r w:rsidRPr="00EB66EB">
        <w:rPr>
          <w:noProof/>
          <w:color w:val="FF0000"/>
        </w:rPr>
        <w:drawing>
          <wp:inline distT="0" distB="0" distL="0" distR="0" wp14:anchorId="5245D10B" wp14:editId="5B7182A3">
            <wp:extent cx="5274310" cy="3274898"/>
            <wp:effectExtent l="0" t="0" r="2540" b="1905"/>
            <wp:docPr id="17" name="图片 17" descr="C:\Users\dell\Documents\Tencent Files\542582417\FileRecv\MobileFile\Image\QF3}_Y5{VAGQSZ3V{8X04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542582417\FileRecv\MobileFile\Image\QF3}_Y5{VAGQSZ3V{8X04J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2A" w:rsidRDefault="003A292A" w:rsidP="003A292A">
      <w:pPr>
        <w:jc w:val="center"/>
        <w:rPr>
          <w:color w:val="FF0000"/>
        </w:rPr>
      </w:pPr>
      <w:r w:rsidRPr="008F60B2">
        <w:rPr>
          <w:noProof/>
          <w:color w:val="FF0000"/>
        </w:rPr>
        <w:lastRenderedPageBreak/>
        <w:drawing>
          <wp:inline distT="0" distB="0" distL="0" distR="0" wp14:anchorId="2CAD99C8" wp14:editId="1AF15D15">
            <wp:extent cx="4591050" cy="7915275"/>
            <wp:effectExtent l="0" t="0" r="0" b="9525"/>
            <wp:docPr id="19" name="图片 19" descr="C:\Users\dell\Documents\Tencent Files\542582417\FileRecv\MobileFile\Image\$Z`E)([NSC@U@G7XU9TY8D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Tencent Files\542582417\FileRecv\MobileFile\Image\$Z`E)([NSC@U@G7XU9TY8DX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2A" w:rsidRDefault="003A292A" w:rsidP="003A292A">
      <w:pPr>
        <w:jc w:val="center"/>
        <w:rPr>
          <w:color w:val="FF0000"/>
        </w:rPr>
      </w:pPr>
    </w:p>
    <w:p w:rsidR="003A292A" w:rsidRDefault="003A292A" w:rsidP="003A292A">
      <w:pPr>
        <w:jc w:val="center"/>
        <w:rPr>
          <w:color w:val="FF0000"/>
        </w:rPr>
      </w:pPr>
      <w:r w:rsidRPr="00964887">
        <w:rPr>
          <w:noProof/>
          <w:color w:val="FF0000"/>
        </w:rPr>
        <w:lastRenderedPageBreak/>
        <w:drawing>
          <wp:inline distT="0" distB="0" distL="0" distR="0" wp14:anchorId="388CB6C9" wp14:editId="094D13CA">
            <wp:extent cx="5705475" cy="4336501"/>
            <wp:effectExtent l="0" t="0" r="0" b="6985"/>
            <wp:docPr id="53" name="图片 53" descr="C:\Users\dell\Documents\Tencent Files\542582417\FileRecv\MobileFile\Image\]YX@N$I0PFE}(([XH~TP%)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cuments\Tencent Files\542582417\FileRecv\MobileFile\Image\]YX@N$I0PFE}(([XH~TP%)I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10" cy="434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2A" w:rsidRDefault="003A292A" w:rsidP="003A292A">
      <w:pPr>
        <w:jc w:val="center"/>
        <w:rPr>
          <w:color w:val="FF0000"/>
        </w:rPr>
      </w:pPr>
      <w:r w:rsidRPr="00964887">
        <w:rPr>
          <w:noProof/>
          <w:color w:val="FF0000"/>
        </w:rPr>
        <w:drawing>
          <wp:inline distT="0" distB="0" distL="0" distR="0" wp14:anchorId="6CFCECE5" wp14:editId="3E18F617">
            <wp:extent cx="4316157" cy="3575186"/>
            <wp:effectExtent l="0" t="0" r="8255" b="6350"/>
            <wp:docPr id="54" name="图片 54" descr="C:\Users\dell\Documents\Tencent Files\542582417\FileRecv\MobileFile\Image\B35TR85PONL5}1EK2D3{A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cuments\Tencent Files\542582417\FileRecv\MobileFile\Image\B35TR85PONL5}1EK2D3{A0T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53" cy="35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2A" w:rsidRDefault="003A292A" w:rsidP="003A292A">
      <w:pPr>
        <w:jc w:val="center"/>
        <w:rPr>
          <w:color w:val="FF0000"/>
        </w:rPr>
      </w:pPr>
    </w:p>
    <w:p w:rsidR="003A292A" w:rsidRDefault="003A292A" w:rsidP="003A292A">
      <w:pPr>
        <w:jc w:val="center"/>
        <w:rPr>
          <w:color w:val="FF0000"/>
        </w:rPr>
      </w:pPr>
    </w:p>
    <w:p w:rsidR="003A292A" w:rsidRDefault="003A292A" w:rsidP="003A292A">
      <w:pPr>
        <w:jc w:val="center"/>
        <w:rPr>
          <w:color w:val="FF0000"/>
        </w:rPr>
      </w:pPr>
    </w:p>
    <w:p w:rsidR="003A292A" w:rsidRPr="00D50680" w:rsidRDefault="003A292A" w:rsidP="003A292A">
      <w:pPr>
        <w:jc w:val="center"/>
        <w:rPr>
          <w:color w:val="FF0000"/>
        </w:rPr>
      </w:pPr>
      <w:r w:rsidRPr="00642246">
        <w:rPr>
          <w:noProof/>
          <w:color w:val="FF0000"/>
        </w:rPr>
        <w:drawing>
          <wp:inline distT="0" distB="0" distL="0" distR="0" wp14:anchorId="5EA5B595" wp14:editId="1633FE2E">
            <wp:extent cx="4913429" cy="4759976"/>
            <wp:effectExtent l="0" t="0" r="1905" b="2540"/>
            <wp:docPr id="18" name="图片 18" descr="C:\Users\邵澄\AppData\Local\Temp\WeChat Files\2b4ce5634efe32322d81733fa146d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邵澄\AppData\Local\Temp\WeChat Files\2b4ce5634efe32322d81733fa146d7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43" cy="476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22" w:rsidRPr="00A84822" w:rsidRDefault="00A84822">
      <w:pPr>
        <w:rPr>
          <w:b/>
          <w:sz w:val="24"/>
        </w:rPr>
      </w:pPr>
    </w:p>
    <w:sectPr w:rsidR="00A84822" w:rsidRPr="00A84822" w:rsidSect="00BA6CCC"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F0A" w:rsidRDefault="00F14F0A" w:rsidP="00972378">
      <w:r>
        <w:separator/>
      </w:r>
    </w:p>
  </w:endnote>
  <w:endnote w:type="continuationSeparator" w:id="0">
    <w:p w:rsidR="00F14F0A" w:rsidRDefault="00F14F0A" w:rsidP="00972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F0A" w:rsidRDefault="00F14F0A" w:rsidP="00972378">
      <w:r>
        <w:separator/>
      </w:r>
    </w:p>
  </w:footnote>
  <w:footnote w:type="continuationSeparator" w:id="0">
    <w:p w:rsidR="00F14F0A" w:rsidRDefault="00F14F0A" w:rsidP="00972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E0A19"/>
    <w:multiLevelType w:val="hybridMultilevel"/>
    <w:tmpl w:val="D4E87F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F930FE"/>
    <w:multiLevelType w:val="hybridMultilevel"/>
    <w:tmpl w:val="F230AFE8"/>
    <w:lvl w:ilvl="0" w:tplc="5FB41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A19"/>
    <w:rsid w:val="00024C98"/>
    <w:rsid w:val="000E1963"/>
    <w:rsid w:val="00180CAB"/>
    <w:rsid w:val="00204CAC"/>
    <w:rsid w:val="002A4F25"/>
    <w:rsid w:val="002D29DB"/>
    <w:rsid w:val="003131D3"/>
    <w:rsid w:val="00326BD7"/>
    <w:rsid w:val="00350E00"/>
    <w:rsid w:val="003A292A"/>
    <w:rsid w:val="003A7A29"/>
    <w:rsid w:val="003C5494"/>
    <w:rsid w:val="0041252D"/>
    <w:rsid w:val="00455E57"/>
    <w:rsid w:val="0059142C"/>
    <w:rsid w:val="00605790"/>
    <w:rsid w:val="0069420F"/>
    <w:rsid w:val="006F7F78"/>
    <w:rsid w:val="00775448"/>
    <w:rsid w:val="007A3D28"/>
    <w:rsid w:val="007B2E34"/>
    <w:rsid w:val="00801326"/>
    <w:rsid w:val="00823791"/>
    <w:rsid w:val="00953F16"/>
    <w:rsid w:val="00972378"/>
    <w:rsid w:val="00A114A9"/>
    <w:rsid w:val="00A84822"/>
    <w:rsid w:val="00AE5E5A"/>
    <w:rsid w:val="00B63A19"/>
    <w:rsid w:val="00BA6CCC"/>
    <w:rsid w:val="00BB0F21"/>
    <w:rsid w:val="00C93E27"/>
    <w:rsid w:val="00DE1C13"/>
    <w:rsid w:val="00E51464"/>
    <w:rsid w:val="00EE42EC"/>
    <w:rsid w:val="00F14F0A"/>
    <w:rsid w:val="00F9616A"/>
    <w:rsid w:val="00FC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5D55E8-5476-477C-895B-B83C921C7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23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23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23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2378"/>
    <w:rPr>
      <w:sz w:val="18"/>
      <w:szCs w:val="18"/>
    </w:rPr>
  </w:style>
  <w:style w:type="paragraph" w:styleId="a5">
    <w:name w:val="List Paragraph"/>
    <w:basedOn w:val="a"/>
    <w:uiPriority w:val="34"/>
    <w:qFormat/>
    <w:rsid w:val="003A7A29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E514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www.huaweicloud.com/product/welink-download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loud.tencent.com/act/event/tencentmeeting_free?fromSource=gwzcw.3375071.3375071.3375071&amp;utm_medium=cpc&amp;utm_id=gwzcw.3375071.3375071.3375071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15</Pages>
  <Words>262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于建国</dc:creator>
  <cp:keywords/>
  <dc:description/>
  <cp:lastModifiedBy>Tang Ying</cp:lastModifiedBy>
  <cp:revision>26</cp:revision>
  <dcterms:created xsi:type="dcterms:W3CDTF">2020-05-14T05:36:00Z</dcterms:created>
  <dcterms:modified xsi:type="dcterms:W3CDTF">2020-05-14T21:28:00Z</dcterms:modified>
</cp:coreProperties>
</file>